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732C9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Božena Slančíková Timrava</w:t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 xml:space="preserve">      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732C9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Ťapákovci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2905EE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CE0D8D">
        <w:rPr>
          <w:rFonts w:asciiTheme="minorHAnsi" w:hAnsiTheme="minorHAnsi" w:cs="Segoe UI"/>
          <w:sz w:val="20"/>
          <w:szCs w:val="20"/>
        </w:rPr>
        <w:t>novela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C6766B" w:rsidRPr="00755606" w:rsidRDefault="00C6766B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755606">
        <w:rPr>
          <w:rFonts w:asciiTheme="minorHAnsi" w:hAnsiTheme="minorHAnsi" w:cs="Segoe UI"/>
          <w:sz w:val="20"/>
          <w:szCs w:val="20"/>
        </w:rPr>
        <w:t>vyda</w:t>
      </w:r>
      <w:r w:rsidR="00C05646" w:rsidRPr="00755606">
        <w:rPr>
          <w:rFonts w:asciiTheme="minorHAnsi" w:hAnsiTheme="minorHAnsi" w:cs="Segoe UI"/>
          <w:sz w:val="20"/>
          <w:szCs w:val="20"/>
        </w:rPr>
        <w:t>nie</w:t>
      </w:r>
      <w:r w:rsidR="00A92F11" w:rsidRPr="00755606">
        <w:rPr>
          <w:rFonts w:asciiTheme="minorHAnsi" w:hAnsiTheme="minorHAnsi" w:cs="Segoe UI"/>
          <w:sz w:val="20"/>
          <w:szCs w:val="20"/>
        </w:rPr>
        <w:t>:</w:t>
      </w:r>
      <w:r w:rsidRPr="00755606">
        <w:rPr>
          <w:rFonts w:asciiTheme="minorHAnsi" w:hAnsiTheme="minorHAnsi" w:cs="Segoe UI"/>
          <w:sz w:val="20"/>
          <w:szCs w:val="20"/>
        </w:rPr>
        <w:t xml:space="preserve"> </w:t>
      </w:r>
      <w:r w:rsidR="00C05646" w:rsidRPr="00755606">
        <w:rPr>
          <w:rFonts w:asciiTheme="minorHAnsi" w:hAnsiTheme="minorHAnsi" w:cs="Segoe UI"/>
          <w:sz w:val="20"/>
          <w:szCs w:val="20"/>
        </w:rPr>
        <w:t>Tatran,</w:t>
      </w:r>
      <w:r w:rsidR="003E7134" w:rsidRPr="00755606">
        <w:rPr>
          <w:rFonts w:asciiTheme="minorHAnsi" w:hAnsiTheme="minorHAnsi" w:cs="Segoe UI"/>
          <w:sz w:val="20"/>
          <w:szCs w:val="20"/>
        </w:rPr>
        <w:t xml:space="preserve"> </w:t>
      </w:r>
      <w:r w:rsidR="00832F1E" w:rsidRPr="00755606">
        <w:rPr>
          <w:rFonts w:asciiTheme="minorHAnsi" w:hAnsiTheme="minorHAnsi" w:cs="Segoe UI"/>
          <w:sz w:val="20"/>
          <w:szCs w:val="20"/>
        </w:rPr>
        <w:t>19</w:t>
      </w:r>
      <w:r w:rsidR="00755606" w:rsidRPr="00755606">
        <w:rPr>
          <w:rFonts w:asciiTheme="minorHAnsi" w:hAnsiTheme="minorHAnsi" w:cs="Segoe UI"/>
          <w:sz w:val="20"/>
          <w:szCs w:val="20"/>
        </w:rPr>
        <w:t>7</w:t>
      </w:r>
      <w:r w:rsidR="00631AE8" w:rsidRPr="00755606">
        <w:rPr>
          <w:rFonts w:asciiTheme="minorHAnsi" w:hAnsiTheme="minorHAnsi" w:cs="Segoe UI"/>
          <w:sz w:val="20"/>
          <w:szCs w:val="20"/>
        </w:rPr>
        <w:t>5</w:t>
      </w:r>
      <w:r w:rsidR="00832F1E" w:rsidRPr="00755606">
        <w:rPr>
          <w:rFonts w:asciiTheme="minorHAnsi" w:hAnsiTheme="minorHAnsi" w:cs="Segoe UI"/>
          <w:sz w:val="20"/>
          <w:szCs w:val="20"/>
        </w:rPr>
        <w:t xml:space="preserve"> Bratislava</w:t>
      </w:r>
    </w:p>
    <w:p w:rsidR="00CD34EF" w:rsidRPr="00755606" w:rsidRDefault="00CD34E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755606">
        <w:rPr>
          <w:rFonts w:asciiTheme="minorHAnsi" w:hAnsiTheme="minorHAnsi" w:cs="Segoe UI"/>
          <w:sz w:val="20"/>
          <w:szCs w:val="20"/>
        </w:rPr>
        <w:t xml:space="preserve">počet strán: </w:t>
      </w:r>
      <w:r w:rsidR="00184085" w:rsidRPr="00755606">
        <w:rPr>
          <w:rFonts w:asciiTheme="minorHAnsi" w:hAnsiTheme="minorHAnsi" w:cs="Segoe UI"/>
          <w:sz w:val="20"/>
          <w:szCs w:val="20"/>
        </w:rPr>
        <w:t>40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62356C" w:rsidP="00B463D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Poloha v časopriestore</w:t>
      </w:r>
      <w:r w:rsidR="007E28A0" w:rsidRPr="00EC320E">
        <w:rPr>
          <w:rFonts w:asciiTheme="minorHAnsi" w:hAnsiTheme="minorHAnsi" w:cs="Segoe UI"/>
          <w:i/>
          <w:sz w:val="20"/>
          <w:szCs w:val="20"/>
        </w:rPr>
        <w:t>:</w:t>
      </w:r>
      <w:r w:rsidR="00BA346A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BA346A">
        <w:rPr>
          <w:rFonts w:asciiTheme="minorHAnsi" w:hAnsiTheme="minorHAnsi" w:cs="Segoe UI"/>
          <w:sz w:val="20"/>
          <w:szCs w:val="20"/>
        </w:rPr>
        <w:t>slovenský vidiek na začiatku 20. storočia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BD7757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>ostavy:</w:t>
      </w:r>
    </w:p>
    <w:p w:rsidR="00BD7757" w:rsidRPr="00823CBC" w:rsidRDefault="00F224D4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 w:rsidRPr="004D0D33">
        <w:rPr>
          <w:rFonts w:asciiTheme="minorHAnsi" w:hAnsiTheme="minorHAnsi" w:cs="Segoe UI"/>
          <w:b/>
          <w:sz w:val="20"/>
          <w:szCs w:val="20"/>
        </w:rPr>
        <w:t>Iľa Ťapáková</w:t>
      </w:r>
      <w:r w:rsidR="003D68B4">
        <w:rPr>
          <w:rFonts w:asciiTheme="minorHAnsi" w:hAnsiTheme="minorHAnsi" w:cs="Segoe UI"/>
          <w:sz w:val="20"/>
          <w:szCs w:val="20"/>
        </w:rPr>
        <w:t xml:space="preserve">: </w:t>
      </w:r>
      <w:r w:rsidR="006B6794">
        <w:rPr>
          <w:rFonts w:asciiTheme="minorHAnsi" w:hAnsiTheme="minorHAnsi" w:cs="Segoe UI"/>
          <w:sz w:val="20"/>
          <w:szCs w:val="20"/>
        </w:rPr>
        <w:t>Paľova žena zhnusená spôsobom života Ťapákovcov</w:t>
      </w:r>
    </w:p>
    <w:p w:rsidR="00BD7757" w:rsidRPr="00823CBC" w:rsidRDefault="00F224D4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 w:rsidRPr="004D0D33">
        <w:rPr>
          <w:rFonts w:asciiTheme="minorHAnsi" w:hAnsiTheme="minorHAnsi" w:cs="Segoe UI"/>
          <w:b/>
          <w:sz w:val="20"/>
          <w:szCs w:val="20"/>
        </w:rPr>
        <w:t>Paľo Ťapák</w:t>
      </w:r>
      <w:r w:rsidR="00D16518">
        <w:rPr>
          <w:rFonts w:asciiTheme="minorHAnsi" w:hAnsiTheme="minorHAnsi" w:cs="Segoe UI"/>
          <w:sz w:val="20"/>
          <w:szCs w:val="20"/>
        </w:rPr>
        <w:t>: Ilin manžel, je rovnako ako z</w:t>
      </w:r>
      <w:r w:rsidR="003374C9">
        <w:rPr>
          <w:rFonts w:asciiTheme="minorHAnsi" w:hAnsiTheme="minorHAnsi" w:cs="Segoe UI"/>
          <w:sz w:val="20"/>
          <w:szCs w:val="20"/>
        </w:rPr>
        <w:t>vyšok rodiny flegmatik</w:t>
      </w:r>
    </w:p>
    <w:p w:rsidR="00F8393B" w:rsidRPr="00823CBC" w:rsidRDefault="00F224D4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 w:rsidRPr="004D0D33">
        <w:rPr>
          <w:rFonts w:asciiTheme="minorHAnsi" w:hAnsiTheme="minorHAnsi" w:cs="Segoe UI"/>
          <w:b/>
          <w:sz w:val="20"/>
          <w:szCs w:val="20"/>
        </w:rPr>
        <w:t>Anča</w:t>
      </w:r>
      <w:r w:rsidR="00C70DB6">
        <w:rPr>
          <w:rFonts w:asciiTheme="minorHAnsi" w:hAnsiTheme="minorHAnsi" w:cs="Segoe UI"/>
          <w:sz w:val="20"/>
          <w:szCs w:val="20"/>
        </w:rPr>
        <w:t>: nevrlá mrzáčka, hlavná Ilina oponentka</w:t>
      </w:r>
      <w:r w:rsidR="0009728E">
        <w:rPr>
          <w:rFonts w:asciiTheme="minorHAnsi" w:hAnsiTheme="minorHAnsi" w:cs="Segoe UI"/>
          <w:sz w:val="20"/>
          <w:szCs w:val="20"/>
        </w:rPr>
        <w:t xml:space="preserve"> (v jej snahe zmeniť </w:t>
      </w:r>
      <w:r w:rsidR="00106936">
        <w:rPr>
          <w:rFonts w:asciiTheme="minorHAnsi" w:hAnsiTheme="minorHAnsi" w:cs="Segoe UI"/>
          <w:sz w:val="20"/>
          <w:szCs w:val="20"/>
        </w:rPr>
        <w:t xml:space="preserve">ich </w:t>
      </w:r>
      <w:r w:rsidR="0009728E">
        <w:rPr>
          <w:rFonts w:asciiTheme="minorHAnsi" w:hAnsiTheme="minorHAnsi" w:cs="Segoe UI"/>
          <w:sz w:val="20"/>
          <w:szCs w:val="20"/>
        </w:rPr>
        <w:t>spôsob života)</w:t>
      </w:r>
    </w:p>
    <w:p w:rsidR="00BD7757" w:rsidRPr="00823CBC" w:rsidRDefault="00BD7757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i/>
          <w:sz w:val="20"/>
          <w:szCs w:val="20"/>
        </w:rPr>
      </w:pPr>
      <w:r w:rsidRPr="00823CBC">
        <w:rPr>
          <w:rFonts w:asciiTheme="minorHAnsi" w:hAnsiTheme="minorHAnsi" w:cs="Segoe UI"/>
          <w:sz w:val="20"/>
          <w:szCs w:val="20"/>
        </w:rPr>
        <w:t xml:space="preserve">ostatní členovia </w:t>
      </w:r>
      <w:r w:rsidR="00FD7B8D">
        <w:rPr>
          <w:rFonts w:asciiTheme="minorHAnsi" w:hAnsiTheme="minorHAnsi" w:cs="Segoe UI"/>
          <w:sz w:val="20"/>
          <w:szCs w:val="20"/>
        </w:rPr>
        <w:t xml:space="preserve">šestnásťčlennej </w:t>
      </w:r>
      <w:r w:rsidRPr="00823CBC">
        <w:rPr>
          <w:rFonts w:asciiTheme="minorHAnsi" w:hAnsiTheme="minorHAnsi" w:cs="Segoe UI"/>
          <w:sz w:val="20"/>
          <w:szCs w:val="20"/>
        </w:rPr>
        <w:t>rodiny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307C8F" w:rsidRPr="003B799D" w:rsidRDefault="00307C8F" w:rsidP="00307C8F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C57418">
        <w:rPr>
          <w:rFonts w:asciiTheme="minorHAnsi" w:hAnsiTheme="minorHAnsi" w:cs="Segoe UI"/>
          <w:sz w:val="20"/>
          <w:szCs w:val="20"/>
        </w:rPr>
        <w:t>Dielo veľmi realisticky vykreslilo zaostalý spôsob života na slovenskej dedine na začiatku 20. storočia.</w:t>
      </w:r>
      <w:r w:rsidR="00286A05">
        <w:rPr>
          <w:rFonts w:asciiTheme="minorHAnsi" w:hAnsiTheme="minorHAnsi" w:cs="Segoe UI"/>
          <w:sz w:val="20"/>
          <w:szCs w:val="20"/>
        </w:rPr>
        <w:t xml:space="preserve"> Chýbala mu však dramatickosť či zápletka</w:t>
      </w:r>
      <w:r w:rsidR="00BF2AB3">
        <w:rPr>
          <w:rFonts w:asciiTheme="minorHAnsi" w:hAnsiTheme="minorHAnsi" w:cs="Segoe UI"/>
          <w:sz w:val="20"/>
          <w:szCs w:val="20"/>
        </w:rPr>
        <w:t xml:space="preserve">, ktorá by </w:t>
      </w:r>
      <w:r w:rsidR="00990156">
        <w:rPr>
          <w:rFonts w:asciiTheme="minorHAnsi" w:hAnsiTheme="minorHAnsi" w:cs="Segoe UI"/>
          <w:sz w:val="20"/>
          <w:szCs w:val="20"/>
        </w:rPr>
        <w:t xml:space="preserve">ma </w:t>
      </w:r>
      <w:r w:rsidR="0018091E">
        <w:rPr>
          <w:rFonts w:asciiTheme="minorHAnsi" w:hAnsiTheme="minorHAnsi" w:cs="Segoe UI"/>
          <w:sz w:val="20"/>
          <w:szCs w:val="20"/>
        </w:rPr>
        <w:t>viac upútala.</w:t>
      </w:r>
    </w:p>
    <w:p w:rsidR="00A154FC" w:rsidRPr="00A154FC" w:rsidRDefault="00A154FC" w:rsidP="003E277E">
      <w:pPr>
        <w:rPr>
          <w:rFonts w:asciiTheme="minorHAnsi" w:hAnsiTheme="minorHAnsi" w:cs="Segoe UI"/>
          <w:i/>
          <w:sz w:val="14"/>
          <w:szCs w:val="14"/>
        </w:rPr>
      </w:pPr>
    </w:p>
    <w:p w:rsidR="007638CD" w:rsidRDefault="006B41D7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Dej:</w:t>
      </w:r>
      <w:r w:rsidR="00400801">
        <w:rPr>
          <w:rFonts w:asciiTheme="minorHAnsi" w:hAnsiTheme="minorHAnsi" w:cs="Segoe UI"/>
          <w:sz w:val="20"/>
          <w:szCs w:val="20"/>
        </w:rPr>
        <w:t xml:space="preserve">Po smrti starej gazdinej si Ťapákovci za gazdu zvolili Paľa. </w:t>
      </w:r>
      <w:r w:rsidR="009671F9">
        <w:rPr>
          <w:rFonts w:asciiTheme="minorHAnsi" w:hAnsiTheme="minorHAnsi" w:cs="Segoe UI"/>
          <w:sz w:val="20"/>
          <w:szCs w:val="20"/>
        </w:rPr>
        <w:t xml:space="preserve">Jeho žena Iľa sa tým pádom považuje za gazdinú a snaží sa všetkých usmerňovať. </w:t>
      </w:r>
      <w:r w:rsidR="0065477F">
        <w:rPr>
          <w:rFonts w:asciiTheme="minorHAnsi" w:hAnsiTheme="minorHAnsi" w:cs="Segoe UI"/>
          <w:sz w:val="20"/>
          <w:szCs w:val="20"/>
        </w:rPr>
        <w:t>Nepáči sa jej spôsob života Ťapákovcov, ktorým je prakticky všetko jedno a neponáhľajú sa ani pracovať. Bývajú v nedostatočne veľkom dome, ktorý keď Iľa navrhne rozšíriť, narazí na odpor mrzáčky Anče.</w:t>
      </w:r>
      <w:r w:rsidR="00A154FC">
        <w:rPr>
          <w:rFonts w:asciiTheme="minorHAnsi" w:hAnsiTheme="minorHAnsi" w:cs="Segoe UI"/>
          <w:sz w:val="20"/>
          <w:szCs w:val="20"/>
        </w:rPr>
        <w:br w:type="column"/>
      </w:r>
      <w:r w:rsidR="0008782E">
        <w:rPr>
          <w:rFonts w:asciiTheme="minorHAnsi" w:hAnsiTheme="minorHAnsi" w:cs="Segoe UI"/>
          <w:sz w:val="20"/>
          <w:szCs w:val="20"/>
        </w:rPr>
        <w:lastRenderedPageBreak/>
        <w:t xml:space="preserve">Sama </w:t>
      </w:r>
      <w:r w:rsidR="007638CD">
        <w:rPr>
          <w:rFonts w:asciiTheme="minorHAnsi" w:hAnsiTheme="minorHAnsi" w:cs="Segoe UI"/>
          <w:sz w:val="20"/>
          <w:szCs w:val="20"/>
        </w:rPr>
        <w:t>Anča je veľmi nešťastná, čo navonok zakrýva útočením na Iľu. Nerozumie, prečo práve ju postihol taký osud (ochorela na lámku) a kypí nenávisťou k Mare Fúzakovie, ktorá si zobrala Ančinu bývalú lásku (spred choroby) Jana Fúzakovie a ktorej musí práve šiť na objednávku.</w:t>
      </w:r>
    </w:p>
    <w:p w:rsidR="006129A5" w:rsidRDefault="005375B4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Keď Iľa neuspela so svojou snahou rozšíriť usadlosť Ťapákovcov, na protest </w:t>
      </w:r>
      <w:r w:rsidR="00D94FC7">
        <w:rPr>
          <w:rFonts w:asciiTheme="minorHAnsi" w:hAnsiTheme="minorHAnsi" w:cs="Segoe UI"/>
          <w:sz w:val="20"/>
          <w:szCs w:val="20"/>
        </w:rPr>
        <w:t xml:space="preserve">sa rozhodla odísť slúžiť k pani rechtorke. </w:t>
      </w:r>
      <w:r>
        <w:rPr>
          <w:rFonts w:asciiTheme="minorHAnsi" w:hAnsiTheme="minorHAnsi" w:cs="Segoe UI"/>
          <w:sz w:val="20"/>
          <w:szCs w:val="20"/>
        </w:rPr>
        <w:t xml:space="preserve">Zvyšok rodiny sa tomu zaradoval, neuvedomujúc si, že prišli o gazdinú a nebude </w:t>
      </w:r>
      <w:r w:rsidR="002E3DCD">
        <w:rPr>
          <w:rFonts w:asciiTheme="minorHAnsi" w:hAnsiTheme="minorHAnsi" w:cs="Segoe UI"/>
          <w:sz w:val="20"/>
          <w:szCs w:val="20"/>
        </w:rPr>
        <w:t xml:space="preserve">sa </w:t>
      </w:r>
      <w:r>
        <w:rPr>
          <w:rFonts w:asciiTheme="minorHAnsi" w:hAnsiTheme="minorHAnsi" w:cs="Segoe UI"/>
          <w:sz w:val="20"/>
          <w:szCs w:val="20"/>
        </w:rPr>
        <w:t>mať kto starať o domácnosť.</w:t>
      </w:r>
    </w:p>
    <w:p w:rsidR="008B5760" w:rsidRDefault="008B5760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Paľo medzitým odišiel na ovce a o </w:t>
      </w:r>
      <w:r w:rsidR="008C62B5">
        <w:rPr>
          <w:rFonts w:asciiTheme="minorHAnsi" w:hAnsiTheme="minorHAnsi" w:cs="Segoe UI"/>
          <w:sz w:val="20"/>
          <w:szCs w:val="20"/>
        </w:rPr>
        <w:t>manželkinom</w:t>
      </w:r>
      <w:r>
        <w:rPr>
          <w:rFonts w:asciiTheme="minorHAnsi" w:hAnsiTheme="minorHAnsi" w:cs="Segoe UI"/>
          <w:sz w:val="20"/>
          <w:szCs w:val="20"/>
        </w:rPr>
        <w:t xml:space="preserve"> odchode ešte nevedel.</w:t>
      </w:r>
      <w:r w:rsidR="008C62B5">
        <w:rPr>
          <w:rFonts w:asciiTheme="minorHAnsi" w:hAnsiTheme="minorHAnsi" w:cs="Segoe UI"/>
          <w:sz w:val="20"/>
          <w:szCs w:val="20"/>
        </w:rPr>
        <w:t xml:space="preserve"> </w:t>
      </w:r>
      <w:r w:rsidR="00787C74">
        <w:rPr>
          <w:rFonts w:asciiTheme="minorHAnsi" w:hAnsiTheme="minorHAnsi" w:cs="Segoe UI"/>
          <w:sz w:val="20"/>
          <w:szCs w:val="20"/>
        </w:rPr>
        <w:t>I</w:t>
      </w:r>
      <w:r w:rsidR="00DD5CAC">
        <w:rPr>
          <w:rFonts w:asciiTheme="minorHAnsi" w:hAnsiTheme="minorHAnsi" w:cs="Segoe UI"/>
          <w:sz w:val="20"/>
          <w:szCs w:val="20"/>
        </w:rPr>
        <w:t>ľ</w:t>
      </w:r>
      <w:r w:rsidR="00787C74">
        <w:rPr>
          <w:rFonts w:asciiTheme="minorHAnsi" w:hAnsiTheme="minorHAnsi" w:cs="Segoe UI"/>
          <w:sz w:val="20"/>
          <w:szCs w:val="20"/>
        </w:rPr>
        <w:t xml:space="preserve">a bola u pani rechtorky navonok veľmi šťastná, </w:t>
      </w:r>
      <w:r w:rsidR="00471938">
        <w:rPr>
          <w:rFonts w:asciiTheme="minorHAnsi" w:hAnsiTheme="minorHAnsi" w:cs="Segoe UI"/>
          <w:sz w:val="20"/>
          <w:szCs w:val="20"/>
        </w:rPr>
        <w:t>no vyčkávala svojho manžela, aby si po ňu prišiel</w:t>
      </w:r>
      <w:r w:rsidR="00DC0B52">
        <w:rPr>
          <w:rFonts w:asciiTheme="minorHAnsi" w:hAnsiTheme="minorHAnsi" w:cs="Segoe UI"/>
          <w:sz w:val="20"/>
          <w:szCs w:val="20"/>
        </w:rPr>
        <w:t xml:space="preserve">. </w:t>
      </w:r>
      <w:r w:rsidR="00386FC2">
        <w:rPr>
          <w:rFonts w:asciiTheme="minorHAnsi" w:hAnsiTheme="minorHAnsi" w:cs="Segoe UI"/>
          <w:sz w:val="20"/>
          <w:szCs w:val="20"/>
        </w:rPr>
        <w:t xml:space="preserve">Keď sa napokon Paľo vráti, Anča sa mu smeje, že mu ušla žena. </w:t>
      </w:r>
      <w:r w:rsidR="00473D1C">
        <w:rPr>
          <w:rFonts w:asciiTheme="minorHAnsi" w:hAnsiTheme="minorHAnsi" w:cs="Segoe UI"/>
          <w:sz w:val="20"/>
          <w:szCs w:val="20"/>
        </w:rPr>
        <w:t>Namiesto toho, aby šiel po ňu, jej však ukáže, že sa o seba dokáže postarať aj sám dobiela vypratou košeľou.</w:t>
      </w:r>
    </w:p>
    <w:p w:rsidR="002F52A4" w:rsidRDefault="002F52A4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Iľa je smútná, že ju neprišiel požiadať o návrat domov (i keď to chce odmietnuť) a trápi ju aj pribúdajúca práca u pani </w:t>
      </w:r>
      <w:r w:rsidR="00FF753A">
        <w:rPr>
          <w:rFonts w:asciiTheme="minorHAnsi" w:hAnsiTheme="minorHAnsi" w:cs="Segoe UI"/>
          <w:sz w:val="20"/>
          <w:szCs w:val="20"/>
        </w:rPr>
        <w:t>rechtorky, ktorá už nie je taká priateľská ako na začiatku.</w:t>
      </w:r>
    </w:p>
    <w:p w:rsidR="002F52A4" w:rsidRDefault="006B3FA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K Paľovi sa po</w:t>
      </w:r>
      <w:r w:rsidR="002F52A4">
        <w:rPr>
          <w:rFonts w:asciiTheme="minorHAnsi" w:hAnsiTheme="minorHAnsi" w:cs="Segoe UI"/>
          <w:sz w:val="20"/>
          <w:szCs w:val="20"/>
        </w:rPr>
        <w:t xml:space="preserve"> čase dostane chýr, že jeho ženu si chodí obzerať iný muž z dediny.</w:t>
      </w:r>
      <w:r w:rsidR="007D7AA7">
        <w:rPr>
          <w:rFonts w:asciiTheme="minorHAnsi" w:hAnsiTheme="minorHAnsi" w:cs="Segoe UI"/>
          <w:sz w:val="20"/>
          <w:szCs w:val="20"/>
        </w:rPr>
        <w:t xml:space="preserve"> Až to ho vyburcuje k tomu, aby za ňou išiel, no Iľa ho podľa plánu odmieta (pretože keď mu dala na výber medzi ňou a Ťapákovcami, vybral si ich).</w:t>
      </w:r>
    </w:p>
    <w:p w:rsidR="00F86755" w:rsidRDefault="00F86755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Iľa dostane povolanie k notárovi, ktorý jej oznámi, že nemôže zároveň vykonávať funkciu dedinskej babice aj slúžiť. Zaraduje sa tomu, nakoľko je to zámienka odísť zo služby skôr, ako jej vyprší sľúbená lehota.</w:t>
      </w:r>
    </w:p>
    <w:p w:rsidR="00327ECA" w:rsidRDefault="00327ECA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Odíde k</w:t>
      </w:r>
      <w:r w:rsidR="007701F6">
        <w:rPr>
          <w:rFonts w:asciiTheme="minorHAnsi" w:hAnsiTheme="minorHAnsi" w:cs="Segoe UI"/>
          <w:sz w:val="20"/>
          <w:szCs w:val="20"/>
        </w:rPr>
        <w:t> </w:t>
      </w:r>
      <w:r>
        <w:rPr>
          <w:rFonts w:asciiTheme="minorHAnsi" w:hAnsiTheme="minorHAnsi" w:cs="Segoe UI"/>
          <w:sz w:val="20"/>
          <w:szCs w:val="20"/>
        </w:rPr>
        <w:t>J</w:t>
      </w:r>
      <w:r w:rsidR="007701F6">
        <w:rPr>
          <w:rFonts w:asciiTheme="minorHAnsi" w:hAnsiTheme="minorHAnsi" w:cs="Segoe UI"/>
          <w:sz w:val="20"/>
          <w:szCs w:val="20"/>
        </w:rPr>
        <w:t xml:space="preserve">ablonkovcom a </w:t>
      </w:r>
      <w:r>
        <w:rPr>
          <w:rFonts w:asciiTheme="minorHAnsi" w:hAnsiTheme="minorHAnsi" w:cs="Segoe UI"/>
          <w:sz w:val="20"/>
          <w:szCs w:val="20"/>
        </w:rPr>
        <w:t>Paľo po čase príde za ňou. Postavia si dom a spokojne nažívajú, nechajúc Ťapákovcov, vrátane zúfalej Anče, napospas osudu.</w:t>
      </w:r>
    </w:p>
    <w:p w:rsidR="00B04D56" w:rsidRPr="00EC320E" w:rsidRDefault="00B04D56" w:rsidP="00024436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245E25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EC320E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3B3"/>
      </v:shape>
    </w:pict>
  </w:numPicBullet>
  <w:abstractNum w:abstractNumId="0">
    <w:nsid w:val="5D7346AA"/>
    <w:multiLevelType w:val="hybridMultilevel"/>
    <w:tmpl w:val="3E1E4D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17F4"/>
    <w:multiLevelType w:val="hybridMultilevel"/>
    <w:tmpl w:val="1CDED5A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82E"/>
    <w:rsid w:val="00087A68"/>
    <w:rsid w:val="00091613"/>
    <w:rsid w:val="00094B2D"/>
    <w:rsid w:val="00095616"/>
    <w:rsid w:val="00095F1C"/>
    <w:rsid w:val="0009728E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41AD"/>
    <w:rsid w:val="000C4656"/>
    <w:rsid w:val="000C60E9"/>
    <w:rsid w:val="000D0380"/>
    <w:rsid w:val="000D0B77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936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0DE7"/>
    <w:rsid w:val="00123BD1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091E"/>
    <w:rsid w:val="00184085"/>
    <w:rsid w:val="001865BF"/>
    <w:rsid w:val="00190B20"/>
    <w:rsid w:val="00192575"/>
    <w:rsid w:val="0019343D"/>
    <w:rsid w:val="001A06F2"/>
    <w:rsid w:val="001A3AE4"/>
    <w:rsid w:val="001A5E22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25FDF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86A05"/>
    <w:rsid w:val="002905EE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A726D"/>
    <w:rsid w:val="002B1656"/>
    <w:rsid w:val="002B529A"/>
    <w:rsid w:val="002B595D"/>
    <w:rsid w:val="002B5B71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3DCD"/>
    <w:rsid w:val="002E5626"/>
    <w:rsid w:val="002E5DEB"/>
    <w:rsid w:val="002E6298"/>
    <w:rsid w:val="002F07F3"/>
    <w:rsid w:val="002F52A4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8C7"/>
    <w:rsid w:val="00313F85"/>
    <w:rsid w:val="0031407E"/>
    <w:rsid w:val="00314D60"/>
    <w:rsid w:val="00320367"/>
    <w:rsid w:val="00323EE6"/>
    <w:rsid w:val="00324C79"/>
    <w:rsid w:val="003267DC"/>
    <w:rsid w:val="00327ECA"/>
    <w:rsid w:val="003309F8"/>
    <w:rsid w:val="00331604"/>
    <w:rsid w:val="00331723"/>
    <w:rsid w:val="003374C9"/>
    <w:rsid w:val="00341068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3CB3"/>
    <w:rsid w:val="00386FC2"/>
    <w:rsid w:val="00387D9E"/>
    <w:rsid w:val="003948DB"/>
    <w:rsid w:val="003A0209"/>
    <w:rsid w:val="003A5B4E"/>
    <w:rsid w:val="003A76B7"/>
    <w:rsid w:val="003B3031"/>
    <w:rsid w:val="003B7444"/>
    <w:rsid w:val="003B799D"/>
    <w:rsid w:val="003C0E98"/>
    <w:rsid w:val="003C2507"/>
    <w:rsid w:val="003D2CB2"/>
    <w:rsid w:val="003D4316"/>
    <w:rsid w:val="003D4E88"/>
    <w:rsid w:val="003D5801"/>
    <w:rsid w:val="003D68B4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0801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938"/>
    <w:rsid w:val="00471F1C"/>
    <w:rsid w:val="00473D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243A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0D33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78B8"/>
    <w:rsid w:val="005309FE"/>
    <w:rsid w:val="00532C07"/>
    <w:rsid w:val="005354F6"/>
    <w:rsid w:val="00536C0C"/>
    <w:rsid w:val="005375B4"/>
    <w:rsid w:val="005404C1"/>
    <w:rsid w:val="00541335"/>
    <w:rsid w:val="005429F4"/>
    <w:rsid w:val="00543082"/>
    <w:rsid w:val="005445EB"/>
    <w:rsid w:val="00544C5C"/>
    <w:rsid w:val="005463CD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29A5"/>
    <w:rsid w:val="00614532"/>
    <w:rsid w:val="00616B26"/>
    <w:rsid w:val="00617A09"/>
    <w:rsid w:val="00617DA2"/>
    <w:rsid w:val="00622229"/>
    <w:rsid w:val="006224F6"/>
    <w:rsid w:val="00622F90"/>
    <w:rsid w:val="0062356C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AA4"/>
    <w:rsid w:val="00642DD5"/>
    <w:rsid w:val="0065057C"/>
    <w:rsid w:val="006511E1"/>
    <w:rsid w:val="00651949"/>
    <w:rsid w:val="00653131"/>
    <w:rsid w:val="0065469F"/>
    <w:rsid w:val="0065477F"/>
    <w:rsid w:val="006628B4"/>
    <w:rsid w:val="00666614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3FAD"/>
    <w:rsid w:val="006B41D7"/>
    <w:rsid w:val="006B4C1B"/>
    <w:rsid w:val="006B60E5"/>
    <w:rsid w:val="006B6794"/>
    <w:rsid w:val="006B6E25"/>
    <w:rsid w:val="006C33C4"/>
    <w:rsid w:val="006C67B5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1DC2"/>
    <w:rsid w:val="0072381B"/>
    <w:rsid w:val="00724159"/>
    <w:rsid w:val="007247C1"/>
    <w:rsid w:val="00726FBC"/>
    <w:rsid w:val="00731EE3"/>
    <w:rsid w:val="0073289F"/>
    <w:rsid w:val="00732C95"/>
    <w:rsid w:val="00733A31"/>
    <w:rsid w:val="00737544"/>
    <w:rsid w:val="007404A4"/>
    <w:rsid w:val="00740FD0"/>
    <w:rsid w:val="00741439"/>
    <w:rsid w:val="00744652"/>
    <w:rsid w:val="00746899"/>
    <w:rsid w:val="00746B6B"/>
    <w:rsid w:val="0075077D"/>
    <w:rsid w:val="0075467A"/>
    <w:rsid w:val="00755606"/>
    <w:rsid w:val="00763060"/>
    <w:rsid w:val="007638CD"/>
    <w:rsid w:val="00763DA4"/>
    <w:rsid w:val="00764F23"/>
    <w:rsid w:val="007678EC"/>
    <w:rsid w:val="007701F6"/>
    <w:rsid w:val="007725BC"/>
    <w:rsid w:val="007808FF"/>
    <w:rsid w:val="00780B10"/>
    <w:rsid w:val="00783839"/>
    <w:rsid w:val="0078389F"/>
    <w:rsid w:val="00784919"/>
    <w:rsid w:val="0078721B"/>
    <w:rsid w:val="00787C74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296F"/>
    <w:rsid w:val="007D0869"/>
    <w:rsid w:val="007D1DBF"/>
    <w:rsid w:val="007D36EB"/>
    <w:rsid w:val="007D3A42"/>
    <w:rsid w:val="007D66D8"/>
    <w:rsid w:val="007D6714"/>
    <w:rsid w:val="007D7AA7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3CBC"/>
    <w:rsid w:val="0082580E"/>
    <w:rsid w:val="00825D78"/>
    <w:rsid w:val="0082736A"/>
    <w:rsid w:val="00827731"/>
    <w:rsid w:val="00832F1E"/>
    <w:rsid w:val="0083401F"/>
    <w:rsid w:val="00836058"/>
    <w:rsid w:val="00836D62"/>
    <w:rsid w:val="0085040F"/>
    <w:rsid w:val="00861800"/>
    <w:rsid w:val="008621DC"/>
    <w:rsid w:val="00862AA2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5760"/>
    <w:rsid w:val="008B6567"/>
    <w:rsid w:val="008B768E"/>
    <w:rsid w:val="008C31A5"/>
    <w:rsid w:val="008C62B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4B02"/>
    <w:rsid w:val="00966C7A"/>
    <w:rsid w:val="009671F9"/>
    <w:rsid w:val="00975AAA"/>
    <w:rsid w:val="00976687"/>
    <w:rsid w:val="0098095F"/>
    <w:rsid w:val="0098444C"/>
    <w:rsid w:val="009848F2"/>
    <w:rsid w:val="009900B5"/>
    <w:rsid w:val="00990156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884"/>
    <w:rsid w:val="00A1190A"/>
    <w:rsid w:val="00A127DD"/>
    <w:rsid w:val="00A133E9"/>
    <w:rsid w:val="00A154FC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E4220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3A2A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346A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152D"/>
    <w:rsid w:val="00BD497C"/>
    <w:rsid w:val="00BD7757"/>
    <w:rsid w:val="00BE0E1C"/>
    <w:rsid w:val="00BE5776"/>
    <w:rsid w:val="00BF225A"/>
    <w:rsid w:val="00BF2AB3"/>
    <w:rsid w:val="00BF5460"/>
    <w:rsid w:val="00BF5B1E"/>
    <w:rsid w:val="00BF75C4"/>
    <w:rsid w:val="00C01F81"/>
    <w:rsid w:val="00C05646"/>
    <w:rsid w:val="00C07115"/>
    <w:rsid w:val="00C1183F"/>
    <w:rsid w:val="00C14244"/>
    <w:rsid w:val="00C25237"/>
    <w:rsid w:val="00C27F3A"/>
    <w:rsid w:val="00C3289A"/>
    <w:rsid w:val="00C3386A"/>
    <w:rsid w:val="00C33CEF"/>
    <w:rsid w:val="00C35425"/>
    <w:rsid w:val="00C37049"/>
    <w:rsid w:val="00C3766E"/>
    <w:rsid w:val="00C413FC"/>
    <w:rsid w:val="00C4317A"/>
    <w:rsid w:val="00C4679A"/>
    <w:rsid w:val="00C50B45"/>
    <w:rsid w:val="00C5392D"/>
    <w:rsid w:val="00C560DF"/>
    <w:rsid w:val="00C57418"/>
    <w:rsid w:val="00C61142"/>
    <w:rsid w:val="00C6766B"/>
    <w:rsid w:val="00C67CB4"/>
    <w:rsid w:val="00C67CC6"/>
    <w:rsid w:val="00C70010"/>
    <w:rsid w:val="00C70DB6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D03DF"/>
    <w:rsid w:val="00CD048B"/>
    <w:rsid w:val="00CD34EF"/>
    <w:rsid w:val="00CD463F"/>
    <w:rsid w:val="00CD741F"/>
    <w:rsid w:val="00CE0D8D"/>
    <w:rsid w:val="00CE1526"/>
    <w:rsid w:val="00CE4368"/>
    <w:rsid w:val="00CE63EA"/>
    <w:rsid w:val="00CF23D1"/>
    <w:rsid w:val="00CF3647"/>
    <w:rsid w:val="00CF63D1"/>
    <w:rsid w:val="00D06449"/>
    <w:rsid w:val="00D06D8B"/>
    <w:rsid w:val="00D06F1C"/>
    <w:rsid w:val="00D150F6"/>
    <w:rsid w:val="00D16518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1E05"/>
    <w:rsid w:val="00D72D9C"/>
    <w:rsid w:val="00D818CE"/>
    <w:rsid w:val="00D94FC7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0B52"/>
    <w:rsid w:val="00DC2249"/>
    <w:rsid w:val="00DC66B5"/>
    <w:rsid w:val="00DD230D"/>
    <w:rsid w:val="00DD2DA4"/>
    <w:rsid w:val="00DD5CAC"/>
    <w:rsid w:val="00DE0CBB"/>
    <w:rsid w:val="00DE2C47"/>
    <w:rsid w:val="00DE788A"/>
    <w:rsid w:val="00DF0310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ADB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24D4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2C65"/>
    <w:rsid w:val="00F80E13"/>
    <w:rsid w:val="00F8128A"/>
    <w:rsid w:val="00F8393B"/>
    <w:rsid w:val="00F86755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0A8B"/>
    <w:rsid w:val="00FD2C51"/>
    <w:rsid w:val="00FD5E05"/>
    <w:rsid w:val="00FD7B8D"/>
    <w:rsid w:val="00FE00CA"/>
    <w:rsid w:val="00FE5DAD"/>
    <w:rsid w:val="00FE5F32"/>
    <w:rsid w:val="00FF2C41"/>
    <w:rsid w:val="00FF2CD1"/>
    <w:rsid w:val="00FF34DC"/>
    <w:rsid w:val="00FF7458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758</cp:revision>
  <cp:lastPrinted>2007-09-30T11:00:00Z</cp:lastPrinted>
  <dcterms:created xsi:type="dcterms:W3CDTF">2008-04-14T15:29:00Z</dcterms:created>
  <dcterms:modified xsi:type="dcterms:W3CDTF">2009-04-14T14:13:00Z</dcterms:modified>
</cp:coreProperties>
</file>